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07422">
      <w:pPr>
        <w:pStyle w:val="3"/>
        <w:tabs>
          <w:tab w:val="left" w:pos="3402"/>
        </w:tabs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6.2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.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离散型随机变量的分布列</w:t>
      </w:r>
      <w:bookmarkStart w:id="0" w:name="_GoBack"/>
      <w:bookmarkEnd w:id="0"/>
    </w:p>
    <w:p w14:paraId="7E2C65E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5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学习目标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6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　</w:t>
      </w:r>
    </w:p>
    <w:p w14:paraId="7A3B163B">
      <w:pPr>
        <w:pStyle w:val="1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1.</w:t>
      </w:r>
      <w:r>
        <w:rPr>
          <w:rFonts w:hint="eastAsia" w:ascii="仿宋" w:hAnsi="仿宋" w:eastAsia="仿宋" w:cs="仿宋"/>
        </w:rPr>
        <w:t>理解离散型随机变量的含义</w:t>
      </w:r>
    </w:p>
    <w:p w14:paraId="12B7C8B0">
      <w:pPr>
        <w:pStyle w:val="1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2.了解离散型随机变量与函数的区别与联系.</w:t>
      </w:r>
    </w:p>
    <w:p w14:paraId="66E9282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3.掌握离散型随机变量分布列的表示方法与性质.4.理解两点分布．</w:t>
      </w:r>
    </w:p>
    <w:p w14:paraId="6E76A81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7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导语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8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256CC32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对于随机试验我们引入了随机变量的概念，这样，了解随机试验的规律就转化为了解随机变量的所有可能取值，以及随机变量取各个值的概率．了解了上述两点，我们就可以说了解了这个随机试验的规律．这就是我们这节课所研究的内容．</w:t>
      </w:r>
    </w:p>
    <w:p w14:paraId="068B09F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一、离散型随机变量的概念</w:t>
      </w:r>
    </w:p>
    <w:p w14:paraId="30C78A3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问题1　观察下面的随机变量，你能发现有什么异同点吗？</w:t>
      </w:r>
    </w:p>
    <w:p w14:paraId="620DDF1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(1)从10张已编号的卡片(从1号到10号)中任取1张，被取出的卡片的号数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；</w:t>
      </w:r>
    </w:p>
    <w:p w14:paraId="75B97A9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(2)抛掷两枚骰子，所得点数之和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；</w:t>
      </w:r>
    </w:p>
    <w:p w14:paraId="741C62C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(3)某一自动装置无故障运转的时间</w:t>
      </w:r>
      <w:r>
        <w:rPr>
          <w:rFonts w:hint="eastAsia" w:ascii="仿宋" w:hAnsi="仿宋" w:eastAsia="仿宋" w:cs="仿宋"/>
          <w:i/>
        </w:rPr>
        <w:t>T</w:t>
      </w:r>
      <w:r>
        <w:rPr>
          <w:rFonts w:hint="eastAsia" w:ascii="仿宋" w:hAnsi="仿宋" w:eastAsia="仿宋" w:cs="仿宋"/>
        </w:rPr>
        <w:t>；</w:t>
      </w:r>
    </w:p>
    <w:p w14:paraId="75797AE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(4)电灯泡的寿命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.</w:t>
      </w:r>
    </w:p>
    <w:p w14:paraId="4B1C198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提示　(1)(2)的随机变量取值可以一一列举出来，(3)(4)随机变量取值不可以列举出来．</w:t>
      </w:r>
    </w:p>
    <w:p w14:paraId="21B1B38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9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0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69FFDD2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取值能够</w:t>
      </w:r>
      <w:r>
        <w:rPr>
          <w:rFonts w:hint="eastAsia" w:ascii="仿宋" w:hAnsi="仿宋" w:eastAsia="仿宋" w:cs="仿宋"/>
          <w:u w:val="single"/>
        </w:rPr>
        <w:t>一一列举</w:t>
      </w:r>
      <w:r>
        <w:rPr>
          <w:rFonts w:hint="eastAsia" w:ascii="仿宋" w:hAnsi="仿宋" w:eastAsia="仿宋" w:cs="仿宋"/>
        </w:rPr>
        <w:t>出来的随机变量称为离散型随机变量．</w:t>
      </w:r>
    </w:p>
    <w:p w14:paraId="69DB5B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注意点：</w:t>
      </w:r>
    </w:p>
    <w:p w14:paraId="084D45A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离散型随机变量与连续型随机变量的区别与联系： 离散型随机变量与连续型随机变量都是用变量表示随机试验的结果；但是离散型随机变量的结果可以按一定次序一一列出，而连续型随机变量的结果不可以一一列出．</w:t>
      </w:r>
    </w:p>
    <w:p w14:paraId="687F6B2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例1　下列变量中，哪些是随机变量，哪些是离散型随机变量？并说明理由．</w:t>
      </w:r>
    </w:p>
    <w:p w14:paraId="6D07A2F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(1)某机场一年中每天运送乘客的数量；</w:t>
      </w:r>
    </w:p>
    <w:p w14:paraId="6A3C0F8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(2)某单位办公室一天中接到电话的次数；</w:t>
      </w:r>
    </w:p>
    <w:p w14:paraId="7882003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(3)明年5月1日到10月1日期间所查酒驾的人数；</w:t>
      </w:r>
    </w:p>
    <w:p w14:paraId="1D8F777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(4)一瓶果汁的容量为500±2 mL.</w:t>
      </w:r>
    </w:p>
    <w:p w14:paraId="73DA072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(1)某机场一年中每天运送乘客的数量可能为0,1,2,3，…，是随机变化的，因此是随机变量，也是离散型随机变量．</w:t>
      </w:r>
    </w:p>
    <w:p w14:paraId="0F1D4EC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(2)某单位办公室一天中接到电话的次数可能为0,1,2,3，…，是随机变化的，因此是随机变量，也是离散型随机变量．</w:t>
      </w:r>
    </w:p>
    <w:p w14:paraId="2FB17A7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(3)明年5月1日到10月1日期间，所查酒驾的人数可能为0,1,2,3，…，是随机变化的，因此是随机变量，也是离散型随机变量．</w:t>
      </w:r>
    </w:p>
    <w:p w14:paraId="3492419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(4)由于果汁的容量在498 mL～502 mL之间波动，是随机变量，但不是离散型随机变量．</w:t>
      </w:r>
    </w:p>
    <w:p w14:paraId="7E03F24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判断离散型随机变量的方法</w:t>
      </w:r>
    </w:p>
    <w:p w14:paraId="0D9C9B1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(1)明确随机试验的所有可能结果．</w:t>
      </w:r>
    </w:p>
    <w:p w14:paraId="122FB04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(2)将随机试验的结果数量化．</w:t>
      </w:r>
    </w:p>
    <w:p w14:paraId="2055431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(3)确定试验结果所对应的实数是否可以一一列出，如能一一列出，则该随机变量是离散型随机变量，否则不是．</w:t>
      </w:r>
    </w:p>
    <w:p w14:paraId="2BD70FD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跟踪训练1　指出下列随机变量是不是离散型随机变量，并说明理由．</w:t>
      </w:r>
    </w:p>
    <w:p w14:paraId="0A928E5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(1)一个袋中装有5个白球和5个黑球，从中任取3个，其中所含白球的个数；</w:t>
      </w:r>
    </w:p>
    <w:p w14:paraId="2529FBA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(2)某林场的树木最高达30 m，则此林场中树木的高度；</w:t>
      </w:r>
    </w:p>
    <w:p w14:paraId="35D4036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(3)某加工厂加工的某种铜管的外径与规定的外径尺寸之差．</w:t>
      </w:r>
    </w:p>
    <w:p w14:paraId="75E473A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(1)从10个球中取3个球，所得的结果有以下几种：3个白球；2个白球和1个黑球；1个白球和2个黑球；3个黑球，即其结果可以一一列出，符合离散型随机变量的定义．</w:t>
      </w:r>
    </w:p>
    <w:p w14:paraId="30BB1E2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(2)林场树木的高度是一个随机变量，它可以取(0,30]内的一切值，无法一一列举，不是离散型随机变量．</w:t>
      </w:r>
    </w:p>
    <w:p w14:paraId="749B719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(3)实际测量值与规定值之间的差值无法一一列出，不是离散型随机变量．</w:t>
      </w:r>
    </w:p>
    <w:p w14:paraId="266D885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二、离散型随机变量的分布列</w:t>
      </w:r>
    </w:p>
    <w:p w14:paraId="5BC2D8B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问题2　掷一枚骰子的随机试验中，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 xml:space="preserve"> 表示向上的点数，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的取值有哪些？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取每个值的概率分别是多少？</w:t>
      </w:r>
    </w:p>
    <w:p w14:paraId="30336D3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提示　列成表的形式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606"/>
        <w:gridCol w:w="606"/>
        <w:gridCol w:w="606"/>
        <w:gridCol w:w="606"/>
        <w:gridCol w:w="501"/>
      </w:tblGrid>
      <w:tr w14:paraId="7F668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08462B9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09FD71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B349E3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42562D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02FA3D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6BCEDE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6C706D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</w:tr>
      <w:tr w14:paraId="46E88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73E5ED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962551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E93D31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C91070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17D31B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9B0B98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F0446B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6)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4C6C189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0D0272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1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2" o:spt="75" type="#_x0000_t75" style="height:7.75pt;width:2.1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1B8F417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1．离散型随机变量的分布列：若离散型随机变量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的取值为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</w:rPr>
        <w:t>，…，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，…，随机变量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取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的概率为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i/>
          <w:u w:val="single"/>
          <w:vertAlign w:val="subscript"/>
        </w:rPr>
        <w:t>i</w:t>
      </w:r>
      <w:r>
        <w:rPr>
          <w:rFonts w:hint="eastAsia" w:ascii="仿宋" w:hAnsi="仿宋" w:eastAsia="仿宋" w:cs="仿宋"/>
          <w:u w:val="single"/>
        </w:rPr>
        <w:t>(</w:t>
      </w:r>
      <w:r>
        <w:rPr>
          <w:rFonts w:hint="eastAsia" w:ascii="仿宋" w:hAnsi="仿宋" w:eastAsia="仿宋" w:cs="仿宋"/>
          <w:i/>
          <w:u w:val="single"/>
        </w:rPr>
        <w:t>i</w:t>
      </w:r>
      <w:r>
        <w:rPr>
          <w:rFonts w:hint="eastAsia" w:ascii="仿宋" w:hAnsi="仿宋" w:eastAsia="仿宋" w:cs="仿宋"/>
          <w:u w:val="single"/>
        </w:rPr>
        <w:t>＝1,2,3，…，</w:t>
      </w:r>
      <w:r>
        <w:rPr>
          <w:rFonts w:hint="eastAsia" w:ascii="仿宋" w:hAnsi="仿宋" w:eastAsia="仿宋" w:cs="仿宋"/>
          <w:i/>
          <w:u w:val="single"/>
        </w:rPr>
        <w:t>n</w:t>
      </w:r>
      <w:r>
        <w:rPr>
          <w:rFonts w:hint="eastAsia" w:ascii="仿宋" w:hAnsi="仿宋" w:eastAsia="仿宋" w:cs="仿宋"/>
          <w:u w:val="single"/>
        </w:rPr>
        <w:t>，…)</w:t>
      </w:r>
      <w:r>
        <w:rPr>
          <w:rFonts w:hint="eastAsia" w:ascii="仿宋" w:hAnsi="仿宋" w:eastAsia="仿宋" w:cs="仿宋"/>
        </w:rPr>
        <w:t>，记作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＝1,2，…，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，…)．①</w:t>
      </w:r>
    </w:p>
    <w:p w14:paraId="0C4E0E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①式也可以列成表，如表：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571"/>
        <w:gridCol w:w="571"/>
        <w:gridCol w:w="606"/>
        <w:gridCol w:w="571"/>
        <w:gridCol w:w="606"/>
      </w:tblGrid>
      <w:tr w14:paraId="6CC5D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30ED3B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i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F66A61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vertAlign w:val="subscript"/>
              </w:rPr>
              <w:t>1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5A9A25A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vertAlign w:val="sub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AC2363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391CB1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n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2636B4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</w:tr>
      <w:tr w14:paraId="3272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1D2DC03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</w:rPr>
              <w:t>(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＝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i</w:t>
            </w:r>
            <w:r>
              <w:rPr>
                <w:rFonts w:hint="eastAsia" w:ascii="仿宋" w:hAnsi="仿宋" w:eastAsia="仿宋" w:cs="仿宋"/>
              </w:rPr>
              <w:t>)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9030E5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vertAlign w:val="subscript"/>
              </w:rPr>
              <w:t>1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74B19D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vertAlign w:val="sub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F0BC39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A8A88A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  <w:r>
              <w:rPr>
                <w:rFonts w:hint="eastAsia" w:ascii="仿宋" w:hAnsi="仿宋" w:eastAsia="仿宋" w:cs="仿宋"/>
                <w:i/>
                <w:vertAlign w:val="subscript"/>
              </w:rPr>
              <w:t>n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884DDC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</w:tr>
    </w:tbl>
    <w:p w14:paraId="7CA84BD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011D2C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表或①式称为离散型随机变量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的分布列，简称为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的分布列．</w:t>
      </w:r>
    </w:p>
    <w:p w14:paraId="5C1CDD9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离散型随机变量的分布列的性质：</w:t>
      </w:r>
    </w:p>
    <w:p w14:paraId="0CA7CC5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i/>
          <w:u w:val="single"/>
          <w:vertAlign w:val="subscript"/>
        </w:rPr>
        <w:t>i</w:t>
      </w:r>
      <w:r>
        <w:rPr>
          <w:rFonts w:hint="eastAsia" w:ascii="仿宋" w:hAnsi="仿宋" w:eastAsia="仿宋" w:cs="仿宋"/>
          <w:u w:val="single"/>
        </w:rPr>
        <w:t>&gt;0(</w:t>
      </w:r>
      <w:r>
        <w:rPr>
          <w:rFonts w:hint="eastAsia" w:ascii="仿宋" w:hAnsi="仿宋" w:eastAsia="仿宋" w:cs="仿宋"/>
          <w:i/>
          <w:u w:val="single"/>
        </w:rPr>
        <w:t>i</w:t>
      </w:r>
      <w:r>
        <w:rPr>
          <w:rFonts w:hint="eastAsia" w:ascii="仿宋" w:hAnsi="仿宋" w:eastAsia="仿宋" w:cs="仿宋"/>
          <w:u w:val="single"/>
        </w:rPr>
        <w:t>＝1,2,3，…，</w:t>
      </w:r>
      <w:r>
        <w:rPr>
          <w:rFonts w:hint="eastAsia" w:ascii="仿宋" w:hAnsi="仿宋" w:eastAsia="仿宋" w:cs="仿宋"/>
          <w:i/>
          <w:u w:val="single"/>
        </w:rPr>
        <w:t>n</w:t>
      </w:r>
      <w:r>
        <w:rPr>
          <w:rFonts w:hint="eastAsia" w:ascii="仿宋" w:hAnsi="仿宋" w:eastAsia="仿宋" w:cs="仿宋"/>
          <w:u w:val="single"/>
        </w:rPr>
        <w:t>…)</w:t>
      </w:r>
      <w:r>
        <w:rPr>
          <w:rFonts w:hint="eastAsia" w:ascii="仿宋" w:hAnsi="仿宋" w:eastAsia="仿宋" w:cs="仿宋"/>
        </w:rPr>
        <w:t>；</w:t>
      </w:r>
    </w:p>
    <w:p w14:paraId="65370EB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  <w:vertAlign w:val="subscript"/>
        </w:rPr>
        <w:t>1</w:t>
      </w:r>
      <w:r>
        <w:rPr>
          <w:rFonts w:hint="eastAsia" w:ascii="仿宋" w:hAnsi="仿宋" w:eastAsia="仿宋" w:cs="仿宋"/>
          <w:u w:val="single"/>
        </w:rPr>
        <w:t>＋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  <w:vertAlign w:val="subscript"/>
        </w:rPr>
        <w:t>2</w:t>
      </w:r>
      <w:r>
        <w:rPr>
          <w:rFonts w:hint="eastAsia" w:ascii="仿宋" w:hAnsi="仿宋" w:eastAsia="仿宋" w:cs="仿宋"/>
          <w:u w:val="single"/>
        </w:rPr>
        <w:t>＋…＋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i/>
          <w:u w:val="single"/>
          <w:vertAlign w:val="subscript"/>
        </w:rPr>
        <w:t>n</w:t>
      </w:r>
      <w:r>
        <w:rPr>
          <w:rFonts w:hint="eastAsia" w:ascii="仿宋" w:hAnsi="仿宋" w:eastAsia="仿宋" w:cs="仿宋"/>
          <w:u w:val="single"/>
        </w:rPr>
        <w:t>＋…＝1</w:t>
      </w:r>
      <w:r>
        <w:rPr>
          <w:rFonts w:hint="eastAsia" w:ascii="仿宋" w:hAnsi="仿宋" w:eastAsia="仿宋" w:cs="仿宋"/>
        </w:rPr>
        <w:t>.</w:t>
      </w:r>
    </w:p>
    <w:p w14:paraId="0D9884E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2．如果随机变量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的分布列如表：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01"/>
        <w:gridCol w:w="501"/>
      </w:tblGrid>
      <w:tr w14:paraId="1ECED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29743C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44E823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5BAC64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</w:tr>
      <w:tr w14:paraId="262EF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09088A5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119D61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411DEE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q</w:t>
            </w:r>
          </w:p>
        </w:tc>
      </w:tr>
    </w:tbl>
    <w:p w14:paraId="754311C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C018B8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其中0&lt;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&lt;1，</w:t>
      </w:r>
      <w:r>
        <w:rPr>
          <w:rFonts w:hint="eastAsia" w:ascii="仿宋" w:hAnsi="仿宋" w:eastAsia="仿宋" w:cs="仿宋"/>
          <w:i/>
        </w:rPr>
        <w:t>q</w:t>
      </w:r>
      <w:r>
        <w:rPr>
          <w:rFonts w:hint="eastAsia" w:ascii="仿宋" w:hAnsi="仿宋" w:eastAsia="仿宋" w:cs="仿宋"/>
        </w:rPr>
        <w:t>＝1－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，那么称离散型随机变量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服从参数为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的</w:t>
      </w:r>
      <w:r>
        <w:rPr>
          <w:rFonts w:hint="eastAsia" w:ascii="仿宋" w:hAnsi="仿宋" w:eastAsia="仿宋" w:cs="仿宋"/>
          <w:u w:val="single"/>
        </w:rPr>
        <w:t>两点</w:t>
      </w:r>
      <w:r>
        <w:rPr>
          <w:rFonts w:hint="eastAsia" w:ascii="仿宋" w:hAnsi="仿宋" w:eastAsia="仿宋" w:cs="仿宋"/>
        </w:rPr>
        <w:t>分布(又称0－1分布或伯努利分布)．</w:t>
      </w:r>
    </w:p>
    <w:p w14:paraId="36147F1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注意点：</w:t>
      </w:r>
    </w:p>
    <w:p w14:paraId="7892591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只取0和1，才是两点分布，否则不是．</w:t>
      </w:r>
    </w:p>
    <w:p w14:paraId="233EF45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例2　一个箱子里装有5个大小相同的球，有3个白球，2个红球，从中摸出2个球．</w:t>
      </w:r>
    </w:p>
    <w:p w14:paraId="798FBFF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(1)求摸出的2个球中有1个白球和1个红球的概率；</w:t>
      </w:r>
    </w:p>
    <w:p w14:paraId="42A777F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(2)用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表示摸出的2个球中的白球个数，求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的分布列．</w:t>
      </w:r>
    </w:p>
    <w:p w14:paraId="3BE0260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一个箱子里装有5个大小相同的球，有3个白球，2个红球，从中摸出2个球，有C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\o\al(</w:instrText>
      </w:r>
      <w:r>
        <w:rPr>
          <w:rFonts w:hint="eastAsia" w:ascii="仿宋" w:hAnsi="仿宋" w:eastAsia="仿宋" w:cs="仿宋"/>
          <w:vertAlign w:val="superscript"/>
        </w:rPr>
        <w:instrText xml:space="preserve">2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5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＝10(种)情况．</w:t>
      </w:r>
    </w:p>
    <w:p w14:paraId="131E7CE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(1)设“摸出的2个球中有1个白球和1个红球”的事件为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</w:p>
    <w:p w14:paraId="3CA25C3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)C\o\al(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2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即摸出的2个球中有1个白球和1个红球的概率为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537A29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(2)用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表示摸出的2个球中的白球个数，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的所有可能取值为0,1,2.</w:t>
      </w:r>
    </w:p>
    <w:p w14:paraId="105538B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＝0)＝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2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2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＝1)＝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)C\o\al(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2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＝2)＝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2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3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故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1"/>
        <w:gridCol w:w="606"/>
        <w:gridCol w:w="606"/>
      </w:tblGrid>
      <w:tr w14:paraId="60921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AA9321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BAE5ED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1DD2A5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92EED6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</w:tr>
      <w:tr w14:paraId="4F4EE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6B8734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351C2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0D8704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\f(3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5CB82A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\f(3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10)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5E4D348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30F517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求离散型随机变量的分布列关键有三点</w:t>
      </w:r>
    </w:p>
    <w:p w14:paraId="4ACF21A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(1)随机变量的取值．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(2)每一个取值所对应的概率．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(3)用所有概率之和是否为1来检验．</w:t>
      </w:r>
    </w:p>
    <w:p w14:paraId="7B8BF33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跟踪训练2　某班有学生45人，其中</w:t>
      </w:r>
      <w:r>
        <w:rPr>
          <w:rFonts w:hint="eastAsia" w:ascii="仿宋" w:hAnsi="仿宋" w:eastAsia="仿宋" w:cs="仿宋"/>
          <w:i/>
        </w:rPr>
        <w:t>O</w:t>
      </w:r>
      <w:r>
        <w:rPr>
          <w:rFonts w:hint="eastAsia" w:ascii="仿宋" w:hAnsi="仿宋" w:eastAsia="仿宋" w:cs="仿宋"/>
        </w:rPr>
        <w:t>型血的有10人，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型血的有12人，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型血的有8人，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型血的有15人．现从中抽1人，其血型为随机变量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，求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的分布列．</w:t>
      </w:r>
    </w:p>
    <w:p w14:paraId="45BA325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将</w:t>
      </w:r>
      <w:r>
        <w:rPr>
          <w:rFonts w:hint="eastAsia" w:ascii="仿宋" w:hAnsi="仿宋" w:eastAsia="仿宋" w:cs="仿宋"/>
          <w:i/>
        </w:rPr>
        <w:t>O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四种血型分别编号为1,2,3,4，则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的可能取值为1,2,3,4.</w:t>
      </w:r>
    </w:p>
    <w:p w14:paraId="67A8F18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＝1)＝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10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45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＝2)＝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12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45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＝3)＝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8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45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\f(8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＝4)＝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15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C\o\al(</w:instrText>
      </w:r>
      <w:r>
        <w:rPr>
          <w:rFonts w:hint="eastAsia" w:ascii="仿宋" w:hAnsi="仿宋" w:eastAsia="仿宋" w:cs="仿宋"/>
          <w:vertAlign w:val="superscript"/>
        </w:rPr>
        <w:instrText xml:space="preserve">1</w:instrText>
      </w:r>
      <w:r>
        <w:rPr>
          <w:rFonts w:hint="eastAsia" w:ascii="仿宋" w:hAnsi="仿宋" w:eastAsia="仿宋" w:cs="仿宋"/>
        </w:rPr>
        <w:instrText xml:space="preserve">,</w:instrText>
      </w:r>
      <w:r>
        <w:rPr>
          <w:rFonts w:hint="eastAsia" w:ascii="仿宋" w:hAnsi="仿宋" w:eastAsia="仿宋" w:cs="仿宋"/>
          <w:vertAlign w:val="subscript"/>
        </w:rPr>
        <w:instrText xml:space="preserve">45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7F3F3DD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764379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故其分布列为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711"/>
        <w:gridCol w:w="711"/>
        <w:gridCol w:w="606"/>
      </w:tblGrid>
      <w:tr w14:paraId="1A78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CBFFE0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35A22B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AC18E4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5A8BD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E1FA8A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098AE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0085C92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84D4C0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\f(2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9)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1AF0C4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\f(4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15)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E0DEDF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\f(8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45)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F7334E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05B3AB7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2E3977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三、分布列的性质及应用</w:t>
      </w:r>
    </w:p>
    <w:p w14:paraId="5C6EB3E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例3　设随机变量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＝\f(</w:instrText>
      </w:r>
      <w:r>
        <w:rPr>
          <w:rFonts w:hint="eastAsia" w:ascii="仿宋" w:hAnsi="仿宋" w:eastAsia="仿宋" w:cs="仿宋"/>
          <w:i/>
        </w:rPr>
        <w:instrText xml:space="preserve">k,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ak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k</w:t>
      </w:r>
      <w:r>
        <w:rPr>
          <w:rFonts w:hint="eastAsia" w:ascii="仿宋" w:hAnsi="仿宋" w:eastAsia="仿宋" w:cs="仿宋"/>
        </w:rPr>
        <w:t>＝1,2,3,4,5)．</w:t>
      </w:r>
    </w:p>
    <w:p w14:paraId="60D4AC1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(1)求常数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的值；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(2)求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≥\f(3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2C3D059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由题意知，所给分布列为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606"/>
        <w:gridCol w:w="606"/>
        <w:gridCol w:w="606"/>
        <w:gridCol w:w="606"/>
      </w:tblGrid>
      <w:tr w14:paraId="6939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02F5B7D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74CFE1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12AB68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\f(2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50452B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\f(3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314471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\f(4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5)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F639DB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 w14:paraId="268D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2D3FB0D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E016C9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400A4E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29F16B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128E6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465C3A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</w:tr>
    </w:tbl>
    <w:p w14:paraId="49F19EA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849318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(1)由分布列的性质得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＋2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＋3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＋4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＋5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＝1，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解得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469EE40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(2)方法一　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≥\f(3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＝\f(3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＝\f(4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＝1)＝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3B4C653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方法二　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≥\f(3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＝1－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≤\f(2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＝1－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15)＋\f(2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2222CC6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延伸探究　本例条件不变，求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10)&lt;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&lt;\f(7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6D18D28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解　∵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&lt;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&lt;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，∴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</w:p>
    <w:p w14:paraId="44171E2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∴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10)&lt;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&lt;\f(7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＝\f(1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＝\f(2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\b\lc\(\rc\)(\a\vs4\al\co1(</w:instrText>
      </w:r>
      <w:r>
        <w:rPr>
          <w:rFonts w:hint="eastAsia" w:ascii="仿宋" w:hAnsi="仿宋" w:eastAsia="仿宋" w:cs="仿宋"/>
          <w:i/>
        </w:rPr>
        <w:instrText xml:space="preserve">X</w:instrText>
      </w:r>
      <w:r>
        <w:rPr>
          <w:rFonts w:hint="eastAsia" w:ascii="仿宋" w:hAnsi="仿宋" w:eastAsia="仿宋" w:cs="仿宋"/>
        </w:rPr>
        <w:instrText xml:space="preserve">＝\f(3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6F18846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分布列的性质及其应用</w:t>
      </w:r>
    </w:p>
    <w:p w14:paraId="20A97D7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(1)利用分布列中各概率之和为1可求参数的值，此时要注意检验，以保证每个概率值均为非负数．</w:t>
      </w:r>
    </w:p>
    <w:p w14:paraId="51039D0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(2)求随机变量在某个范围内的概率时，根据分布列，将所求范围内各随机变量对应的概率相加即可，其依据是互斥事件的概率加法公式．</w:t>
      </w:r>
    </w:p>
    <w:p w14:paraId="25BF09F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跟踪训练3　设离散型随机变量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59"/>
        <w:gridCol w:w="659"/>
        <w:gridCol w:w="659"/>
        <w:gridCol w:w="659"/>
        <w:gridCol w:w="548"/>
      </w:tblGrid>
      <w:tr w14:paraId="0244E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8FAA16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E0247B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938003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3EB35A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2F92FD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49A0E6C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3E2F7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2F766F4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70596F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FD9E52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0E4041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F4F225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7E7521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m</w:t>
            </w:r>
          </w:p>
        </w:tc>
      </w:tr>
    </w:tbl>
    <w:p w14:paraId="21C9B6B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5C57FC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求：(1)2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＋1的分布列；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(2)|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－1|的分布列．</w:t>
      </w:r>
    </w:p>
    <w:p w14:paraId="684336D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由分布列的性质知0.2＋0.1＋0.1＋0.3＋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＝1，∴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＝0.3.</w:t>
      </w:r>
    </w:p>
    <w:p w14:paraId="599E586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首先列表为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501"/>
        <w:gridCol w:w="501"/>
        <w:gridCol w:w="501"/>
        <w:gridCol w:w="501"/>
        <w:gridCol w:w="501"/>
      </w:tblGrid>
      <w:tr w14:paraId="45E72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6DA4310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440E93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0D219A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7F2242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D46A67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67C848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066D6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058D083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＋1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A287D7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C4F2BB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FF224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D7262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F2F527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</w:tr>
      <w:tr w14:paraId="7DB5F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6AEF549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|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－1|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311E4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739540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9EC88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707229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2FC1A9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</w:tbl>
    <w:p w14:paraId="57828F1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F73933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从而由上表得两个分布列为</w:t>
      </w:r>
    </w:p>
    <w:p w14:paraId="5D71A28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(1)2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＋1的分布列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659"/>
        <w:gridCol w:w="659"/>
        <w:gridCol w:w="659"/>
        <w:gridCol w:w="659"/>
        <w:gridCol w:w="659"/>
      </w:tblGrid>
      <w:tr w14:paraId="2B0D6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35FDF6F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＋1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6BA9AC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B0D0B4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18E451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8306BC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09B5FE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</w:tr>
      <w:tr w14:paraId="4634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6D56759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49AEA2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071040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05E86B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C6051E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7C0BAA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</w:tr>
    </w:tbl>
    <w:p w14:paraId="2CDB7E8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741816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(2)|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－1|的分布列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659"/>
        <w:gridCol w:w="659"/>
        <w:gridCol w:w="659"/>
        <w:gridCol w:w="659"/>
      </w:tblGrid>
      <w:tr w14:paraId="72237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  <w:shd w:val="clear" w:color="auto" w:fill="auto"/>
            <w:vAlign w:val="center"/>
          </w:tcPr>
          <w:p w14:paraId="06FB878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|</w:t>
            </w:r>
            <w:r>
              <w:rPr>
                <w:rFonts w:hint="eastAsia" w:ascii="仿宋" w:hAnsi="仿宋" w:eastAsia="仿宋" w:cs="仿宋"/>
                <w:i/>
              </w:rPr>
              <w:t>X</w:t>
            </w:r>
            <w:r>
              <w:rPr>
                <w:rFonts w:hint="eastAsia" w:ascii="仿宋" w:hAnsi="仿宋" w:eastAsia="仿宋" w:cs="仿宋"/>
              </w:rPr>
              <w:t>－1|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8B1B28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AC3539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81A9EA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747B68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  <w:tr w14:paraId="5B0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" w:type="dxa"/>
            <w:shd w:val="clear" w:color="auto" w:fill="auto"/>
            <w:vAlign w:val="center"/>
          </w:tcPr>
          <w:p w14:paraId="66B91BB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030CB5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5AB60C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A2DF44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A4A32F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</w:tr>
    </w:tbl>
    <w:p w14:paraId="2D74CAA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A2AD9B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pict>
          <v:shape id="_x0000_i1033" o:spt="75" type="#_x0000_t75" style="height:18.7pt;width:418.95pt;" filled="f" o:preferrelative="t" stroked="f" coordsize="21600,21600">
            <v:path/>
            <v:fill on="f" focussize="0,0"/>
            <v:stroke on="f" joinstyle="miter"/>
            <v:imagedata r:id="rId10" o:title="课堂小结通"/>
            <o:lock v:ext="edit" aspectratio="t"/>
            <w10:wrap type="none"/>
            <w10:anchorlock/>
          </v:shape>
        </w:pict>
      </w:r>
    </w:p>
    <w:p w14:paraId="140C820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1．知识清单：</w:t>
      </w:r>
    </w:p>
    <w:p w14:paraId="6272D2D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(1)离散型随机变量的概念．</w:t>
      </w:r>
    </w:p>
    <w:p w14:paraId="4B1FD95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(2)离散型随机变量的分布列的概念及其性质．</w:t>
      </w:r>
    </w:p>
    <w:p w14:paraId="6A02055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(3)两点分布．</w:t>
      </w:r>
    </w:p>
    <w:p w14:paraId="6CE41ED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2．方法归纳：转化化归．</w:t>
      </w:r>
    </w:p>
    <w:p w14:paraId="41D2824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3．常见误区：随机变量的取值不明确导致分布列求解错误．</w:t>
      </w:r>
    </w:p>
    <w:p w14:paraId="3DE2F9F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选择性必修第一册\\word\\随堂演练.TIF"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4" o:spt="75" type="#_x0000_t75" style="height:36.7pt;width:83.6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5085396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1．(多选)下列表格中，不是某个随机变量的分布列的是(　　)</w:t>
      </w:r>
    </w:p>
    <w:p w14:paraId="5F3A75B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  <w:r>
        <w:rPr>
          <w:rFonts w:hint="eastAsia" w:ascii="仿宋" w:hAnsi="仿宋" w:eastAsia="仿宋" w:cs="仿宋"/>
        </w:rPr>
        <w:t>A.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59"/>
        <w:gridCol w:w="764"/>
        <w:gridCol w:w="764"/>
      </w:tblGrid>
      <w:tr w14:paraId="4BDB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2DA9A2E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C8C3E6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B120FE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573129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</w:tr>
      <w:tr w14:paraId="113C0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5AFE2C8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4A39E6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0.7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E3887C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580F7D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0.15</w:t>
            </w:r>
          </w:p>
        </w:tc>
      </w:tr>
    </w:tbl>
    <w:p w14:paraId="3BCD47CD">
      <w:pPr>
        <w:pStyle w:val="10"/>
        <w:tabs>
          <w:tab w:val="left" w:pos="3402"/>
        </w:tabs>
        <w:snapToGrid w:val="0"/>
        <w:spacing w:line="360" w:lineRule="auto"/>
        <w:jc w:val="left"/>
        <w:rPr>
          <w:rFonts w:hint="eastAsia" w:ascii="仿宋" w:hAnsi="仿宋" w:eastAsia="仿宋" w:cs="仿宋"/>
        </w:rPr>
      </w:pPr>
    </w:p>
    <w:p w14:paraId="612CEB9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  <w:r>
        <w:rPr>
          <w:rFonts w:hint="eastAsia" w:ascii="仿宋" w:hAnsi="仿宋" w:eastAsia="仿宋" w:cs="仿宋"/>
        </w:rPr>
        <w:t>B.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1"/>
        <w:gridCol w:w="659"/>
        <w:gridCol w:w="659"/>
        <w:gridCol w:w="659"/>
      </w:tblGrid>
      <w:tr w14:paraId="18F1C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1A4BBA3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A45F2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93650A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57AA28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06D321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5720D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78CA871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244356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0.5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0402DF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79F4E8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54AAED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</w:tr>
    </w:tbl>
    <w:p w14:paraId="010FEF1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5E909F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  <w:r>
        <w:rPr>
          <w:rFonts w:hint="eastAsia" w:ascii="仿宋" w:hAnsi="仿宋" w:eastAsia="仿宋" w:cs="仿宋"/>
        </w:rPr>
        <w:t>C.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16"/>
        <w:gridCol w:w="606"/>
        <w:gridCol w:w="501"/>
      </w:tblGrid>
      <w:tr w14:paraId="7DA09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442CC67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C037B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1CDB6D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79DB31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  <w:tr w14:paraId="63B76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5CA4F80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773CB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</w:t>
            </w: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B2E834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2)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D54DAB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\f(2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3)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614108D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91911C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  <w:r>
        <w:rPr>
          <w:rFonts w:hint="eastAsia" w:ascii="仿宋" w:hAnsi="仿宋" w:eastAsia="仿宋" w:cs="仿宋"/>
        </w:rPr>
        <w:t>D.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35"/>
        <w:gridCol w:w="735"/>
        <w:gridCol w:w="735"/>
      </w:tblGrid>
      <w:tr w14:paraId="67181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3B7C787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6D800FF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0DBD580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157E64D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  <w:tr w14:paraId="71370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16F402C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0B0006B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lg 2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A02666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lg 2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ED1DE0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lg 5</w:t>
            </w:r>
          </w:p>
        </w:tc>
      </w:tr>
    </w:tbl>
    <w:p w14:paraId="23431B7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0872D2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2．某射手射击一次命中环数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64"/>
        <w:gridCol w:w="764"/>
        <w:gridCol w:w="764"/>
        <w:gridCol w:w="764"/>
        <w:gridCol w:w="764"/>
        <w:gridCol w:w="764"/>
        <w:gridCol w:w="764"/>
      </w:tblGrid>
      <w:tr w14:paraId="313A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6BE9AD7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841A60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96AC69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D97437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9B865C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7E852A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DD9AA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E1CF05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</w:tr>
      <w:tr w14:paraId="48CCC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243FEE5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5F382B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0.02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C63FF2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0.04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9B9EC8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0.06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461ADC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0.09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212641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0.28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9FD069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0.29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ABBA01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0.22</w:t>
            </w:r>
          </w:p>
        </w:tc>
      </w:tr>
    </w:tbl>
    <w:p w14:paraId="5D8BF1D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F906F5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&gt;7)等于(　　)</w:t>
      </w:r>
    </w:p>
    <w:p w14:paraId="382033F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A．0.28  B．0.88  C．0.79  D．0.51</w:t>
      </w:r>
    </w:p>
    <w:p w14:paraId="1409B09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55CC9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3．由于电脑故障，使得随机变量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的分布列中部分数据丢失，以□代替，其表如下：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64"/>
        <w:gridCol w:w="764"/>
        <w:gridCol w:w="869"/>
        <w:gridCol w:w="764"/>
        <w:gridCol w:w="869"/>
        <w:gridCol w:w="764"/>
      </w:tblGrid>
      <w:tr w14:paraId="05255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57AA81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05B64A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990CEC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084F20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B687A3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88BCAE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648F7C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</w:tr>
      <w:tr w14:paraId="2F7B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665EB4F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2D17C2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BBCDDE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44DC75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0.□5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D76B69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DBF347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0.1□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BF99C8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0.20</w:t>
            </w:r>
          </w:p>
        </w:tc>
      </w:tr>
    </w:tbl>
    <w:p w14:paraId="432FD4C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8CAD10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根据该表可知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取奇数值时的概率是____________．</w:t>
      </w:r>
    </w:p>
    <w:p w14:paraId="18DB473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E3AFCF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4．设随机变量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</w:instrText>
      </w:r>
      <w:r>
        <w:rPr>
          <w:rFonts w:hint="eastAsia" w:ascii="仿宋" w:hAnsi="仿宋" w:eastAsia="仿宋" w:cs="仿宋"/>
          <w:i/>
        </w:rPr>
        <w:instrText xml:space="preserve">k,</w:instrText>
      </w:r>
      <w:r>
        <w:rPr>
          <w:rFonts w:hint="eastAsia" w:ascii="仿宋" w:hAnsi="仿宋" w:eastAsia="仿宋" w:cs="仿宋"/>
        </w:rPr>
        <w:instrText xml:space="preserve">2</w:instrText>
      </w:r>
      <w:r>
        <w:rPr>
          <w:rFonts w:hint="eastAsia" w:ascii="仿宋" w:hAnsi="仿宋" w:eastAsia="仿宋" w:cs="仿宋"/>
          <w:i/>
          <w:vertAlign w:val="superscript"/>
        </w:rPr>
        <w:instrText xml:space="preserve">i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＝1,2,3)，则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≥2)＝________.</w:t>
      </w:r>
    </w:p>
    <w:p w14:paraId="48CCCB20">
      <w:pPr>
        <w:pStyle w:val="3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课时对点练</w:t>
      </w:r>
    </w:p>
    <w:p w14:paraId="13B4D26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选择性必修第一册\\word\\基础巩固A.TIF"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5" o:spt="75" type="#_x0000_t75" style="height:24.7pt;width:69.2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2A9700E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1．(多选)已知随机变量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的分布列如下表(其中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为常数)：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59"/>
        <w:gridCol w:w="659"/>
        <w:gridCol w:w="659"/>
        <w:gridCol w:w="659"/>
        <w:gridCol w:w="501"/>
      </w:tblGrid>
      <w:tr w14:paraId="557D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71D37F7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3E14AE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AFE6E3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4F088C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4ACFEE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C918D5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25E85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523C36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0BCF36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6A08AB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70E722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0.4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FB25A8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B9767F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</w:tr>
    </w:tbl>
    <w:p w14:paraId="7A18BCB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961969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则下列计算结果正确的是(　　)</w:t>
      </w:r>
    </w:p>
    <w:p w14:paraId="1CEB65A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 xml:space="preserve">＝0.1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≥2)＝0.7</w:t>
      </w:r>
    </w:p>
    <w:p w14:paraId="282BD4A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 xml:space="preserve">≥3)＝0.4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≤1)＝0.3</w:t>
      </w:r>
    </w:p>
    <w:p w14:paraId="005F9CB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280C68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CAADD2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2．若某品种水稻杂交试验成功率是失败率的2倍，一次试验只有成功与失败两种结果，用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描述一次试验的成功次数，则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＝1)等于(　　)</w:t>
      </w:r>
    </w:p>
    <w:p w14:paraId="76F32F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</w:p>
    <w:p w14:paraId="5AD378F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2BE801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B01E01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9ABD11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454A17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3．设离散型随机变量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59"/>
        <w:gridCol w:w="659"/>
        <w:gridCol w:w="659"/>
        <w:gridCol w:w="659"/>
        <w:gridCol w:w="548"/>
      </w:tblGrid>
      <w:tr w14:paraId="56E2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40532A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BC0597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98DF19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EA6B3B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E2BF8E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08C578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48D91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7A9AFB9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62C999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C4DB03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8607E6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E362C5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27B6296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m</w:t>
            </w:r>
          </w:p>
        </w:tc>
      </w:tr>
    </w:tbl>
    <w:p w14:paraId="25980DC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77E556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若随机变量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－2，则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＝2)等于(　　)</w:t>
      </w:r>
    </w:p>
    <w:p w14:paraId="5C2D58A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A．0.3  B．0.4  C．0.6  D．0.7</w:t>
      </w:r>
    </w:p>
    <w:p w14:paraId="442A12B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F93D7A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4．设随机变量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等可能取值1,2,3，…，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，如果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&lt;4)＝0.3，那么(　　)</w:t>
      </w:r>
    </w:p>
    <w:p w14:paraId="3E02E6B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 xml:space="preserve">＝3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＝4</w:t>
      </w:r>
    </w:p>
    <w:p w14:paraId="6EA7989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 xml:space="preserve">＝10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＝9</w:t>
      </w:r>
    </w:p>
    <w:p w14:paraId="6A00F97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08FEC3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5．若随机变量</w:t>
      </w:r>
      <w:r>
        <w:rPr>
          <w:rFonts w:hint="eastAsia" w:ascii="仿宋" w:hAnsi="仿宋" w:eastAsia="仿宋" w:cs="仿宋"/>
          <w:i/>
        </w:rPr>
        <w:t>η</w:t>
      </w:r>
      <w:r>
        <w:rPr>
          <w:rFonts w:hint="eastAsia" w:ascii="仿宋" w:hAnsi="仿宋" w:eastAsia="仿宋" w:cs="仿宋"/>
        </w:rPr>
        <w:t>的分布列如下：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1"/>
        <w:gridCol w:w="711"/>
        <w:gridCol w:w="659"/>
        <w:gridCol w:w="659"/>
        <w:gridCol w:w="659"/>
        <w:gridCol w:w="659"/>
      </w:tblGrid>
      <w:tr w14:paraId="0DFC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11C4691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η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F7ADF9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71852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－1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4E573C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F8739F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D7BB7B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0F022F5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  <w:tr w14:paraId="14AB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7FDFD41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2ACA34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C792EE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1365FF75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9DF119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0.3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3A3B983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9729AB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</w:tr>
    </w:tbl>
    <w:p w14:paraId="010BBBE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310631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则当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η</w:t>
      </w:r>
      <w:r>
        <w:rPr>
          <w:rFonts w:hint="eastAsia" w:ascii="仿宋" w:hAnsi="仿宋" w:eastAsia="仿宋" w:cs="仿宋"/>
        </w:rPr>
        <w:t>&lt;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)＝0.8时，实数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的取值范围是(　　)</w:t>
      </w:r>
    </w:p>
    <w:p w14:paraId="3536CE5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 xml:space="preserve">≤1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B．1≤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 xml:space="preserve">≤2  </w:t>
      </w:r>
    </w:p>
    <w:p w14:paraId="2933F9F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C．1&lt;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 xml:space="preserve">≤2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 xml:space="preserve"> D．1≤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&lt;2</w:t>
      </w:r>
    </w:p>
    <w:p w14:paraId="719B9D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2EB05C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6．抛掷2颗骰子，所得点数之和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是一个随机变量，则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≤4)等于(　　)</w:t>
      </w:r>
    </w:p>
    <w:p w14:paraId="3BC9551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</w:p>
    <w:p w14:paraId="4DD395F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D19F7F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D36787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7．从4名男生和2名女生中任选3人参加演讲比赛，设随机变量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表示所选3人中女生的人数，则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≤1)＝________.</w:t>
      </w:r>
    </w:p>
    <w:p w14:paraId="51D562F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F38BE9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A121C6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8．将3个小球任意地放入4个大玻璃杯中，一个杯子中球的最多个数记为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的分布列是________．</w:t>
      </w:r>
    </w:p>
    <w:p w14:paraId="010F71A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68304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7180A0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844378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B0EB99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34D7A8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25F8D2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9.若离散型随机变量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991"/>
        <w:gridCol w:w="921"/>
      </w:tblGrid>
      <w:tr w14:paraId="63358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27F0C61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3885AC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1337FD6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 w14:paraId="7AD2A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317FF50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C95864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  <w:r>
              <w:rPr>
                <w:rFonts w:hint="eastAsia" w:ascii="仿宋" w:hAnsi="仿宋" w:eastAsia="仿宋" w:cs="仿宋"/>
                <w:i/>
              </w:rPr>
              <w:t>a</w:t>
            </w:r>
            <w:r>
              <w:rPr>
                <w:rFonts w:hint="eastAsia" w:ascii="仿宋" w:hAnsi="仿宋" w:eastAsia="仿宋" w:cs="仿宋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</w:rPr>
              <w:t>－</w:t>
            </w: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17D6B9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3－8</w:t>
            </w: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</w:tr>
    </w:tbl>
    <w:p w14:paraId="3B8DCA1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F5EE69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求常数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及相应的分布列．</w:t>
      </w:r>
    </w:p>
    <w:p w14:paraId="11D9CA7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59D98F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04B100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EB6D3B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9F4803B">
      <w:pPr>
        <w:pStyle w:val="10"/>
        <w:numPr>
          <w:ilvl w:val="0"/>
          <w:numId w:val="1"/>
        </w:numPr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随机抽取某厂的某种产品200件，经质检，其中有一等品126件、二等品50件、三等品20件、次品4件．已知生产1件一、二、三等品获利分别为6 万元、2 万元、1万元，而1件次品亏损2万元，设1件产品的利润(单位：万元)为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.求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的分布列．</w:t>
      </w:r>
    </w:p>
    <w:p w14:paraId="05B8409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9D3328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CA50F6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选择性必修第一册\\word\\综合运用.TIF"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6" o:spt="75" type="#_x0000_t75" style="height:31.05pt;width:69.2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15C2045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11．一个袋中有形状大小完全相同的3个白球和4个红球，从中任意摸出2个球，用0表示2个球都是白球，用1表示2个球不全是白球，则满足条件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的分布列为(　　)</w:t>
      </w:r>
    </w:p>
    <w:p w14:paraId="352FBC6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  <w:r>
        <w:rPr>
          <w:rFonts w:hint="eastAsia" w:ascii="仿宋" w:hAnsi="仿宋" w:eastAsia="仿宋" w:cs="仿宋"/>
        </w:rPr>
        <w:t>A.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501"/>
      </w:tblGrid>
      <w:tr w14:paraId="3C875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44F88BC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F3DC82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F984B4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 w14:paraId="09C1B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5A894A8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0FE92F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7)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F85045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\f(6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7)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49899AD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AB69C4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  <w:r>
        <w:rPr>
          <w:rFonts w:hint="eastAsia" w:ascii="仿宋" w:hAnsi="仿宋" w:eastAsia="仿宋" w:cs="仿宋"/>
        </w:rPr>
        <w:t>B.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501"/>
      </w:tblGrid>
      <w:tr w14:paraId="3D0C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143F806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6049FC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5B23A8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 w14:paraId="21FED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62CD6EB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F284AF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\f(6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7)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4AB49A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7)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713544B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20B915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  <w:r>
        <w:rPr>
          <w:rFonts w:hint="eastAsia" w:ascii="仿宋" w:hAnsi="仿宋" w:eastAsia="仿宋" w:cs="仿宋"/>
        </w:rPr>
        <w:t>C.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501"/>
      </w:tblGrid>
      <w:tr w14:paraId="3872D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503416A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D98D89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4C3C01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 w14:paraId="02C8A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5D460E2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1F296B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\f(3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7)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CD7123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\f(4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7)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1928E44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D4D202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  <w:i/>
        </w:rPr>
      </w:pPr>
      <w:r>
        <w:rPr>
          <w:rFonts w:hint="eastAsia" w:ascii="仿宋" w:hAnsi="仿宋" w:eastAsia="仿宋" w:cs="仿宋"/>
        </w:rPr>
        <w:t>D.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501"/>
      </w:tblGrid>
      <w:tr w14:paraId="68818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3EA627B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CB9C147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5BC6E7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 w14:paraId="78F82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shd w:val="clear" w:color="auto" w:fill="auto"/>
            <w:vAlign w:val="center"/>
          </w:tcPr>
          <w:p w14:paraId="0952420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6FD6EB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\f(4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7)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A3E36C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\f(3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7)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</w:tr>
    </w:tbl>
    <w:p w14:paraId="15342A8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8EF95C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12．(多选)随机变量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的分布列如表，其中2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，且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，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01"/>
        <w:gridCol w:w="501"/>
        <w:gridCol w:w="501"/>
      </w:tblGrid>
      <w:tr w14:paraId="49C7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4F7F16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EEF189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2535E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44FCBF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</w:tr>
      <w:tr w14:paraId="3289E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6FA0B1E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CDA1C4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BD8BC9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BD91AC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c</w:t>
            </w:r>
          </w:p>
        </w:tc>
      </w:tr>
    </w:tbl>
    <w:p w14:paraId="3F4361D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271D3F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则(　　)</w:t>
      </w:r>
    </w:p>
    <w:p w14:paraId="1BB683F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 xml:space="preserve">＝1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7)</w:instrText>
      </w:r>
      <w:r>
        <w:rPr>
          <w:rFonts w:hint="eastAsia" w:ascii="仿宋" w:hAnsi="仿宋" w:eastAsia="仿宋" w:cs="仿宋"/>
        </w:rPr>
        <w:fldChar w:fldCharType="end"/>
      </w:r>
    </w:p>
    <w:p w14:paraId="088130E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21)</w:instrText>
      </w:r>
      <w:r>
        <w:rPr>
          <w:rFonts w:hint="eastAsia" w:ascii="仿宋" w:hAnsi="仿宋" w:eastAsia="仿宋" w:cs="仿宋"/>
        </w:rPr>
        <w:fldChar w:fldCharType="end"/>
      </w:r>
    </w:p>
    <w:p w14:paraId="4E42B68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F31579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13．从装有除颜色外没有区别的3个黄球、3个红球、3个蓝球的袋中摸3个球，设摸出的3个球的颜色种数为随机变量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＝2)等于(　　)</w:t>
      </w:r>
    </w:p>
    <w:p w14:paraId="58852C5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\f(9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\f(9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14)</w:instrText>
      </w:r>
      <w:r>
        <w:rPr>
          <w:rFonts w:hint="eastAsia" w:ascii="仿宋" w:hAnsi="仿宋" w:eastAsia="仿宋" w:cs="仿宋"/>
        </w:rPr>
        <w:fldChar w:fldCharType="end"/>
      </w:r>
    </w:p>
    <w:p w14:paraId="182E9B9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2F54D9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14．若随机变量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的分布列如表所示：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06"/>
        <w:gridCol w:w="501"/>
        <w:gridCol w:w="606"/>
        <w:gridCol w:w="501"/>
      </w:tblGrid>
      <w:tr w14:paraId="32FE7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5E970BC9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8CDDC7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61F050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054CA9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E4CCF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</w:tr>
      <w:tr w14:paraId="04E69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14:paraId="467FE38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5DB073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4)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4A96F11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  <w:i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7E9832A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fldChar w:fldCharType="begin"/>
            </w:r>
            <w:r>
              <w:rPr>
                <w:rFonts w:hint="eastAsia" w:ascii="仿宋" w:hAnsi="仿宋" w:eastAsia="仿宋" w:cs="仿宋"/>
              </w:rPr>
              <w:instrText xml:space="preserve">eq \f(1</w:instrText>
            </w:r>
            <w:r>
              <w:rPr>
                <w:rFonts w:hint="eastAsia" w:ascii="仿宋" w:hAnsi="仿宋" w:eastAsia="仿宋" w:cs="仿宋"/>
                <w:i/>
              </w:rPr>
              <w:instrText xml:space="preserve">,</w:instrText>
            </w:r>
            <w:r>
              <w:rPr>
                <w:rFonts w:hint="eastAsia" w:ascii="仿宋" w:hAnsi="仿宋" w:eastAsia="仿宋" w:cs="仿宋"/>
              </w:rPr>
              <w:instrText xml:space="preserve">4)</w:instrText>
            </w:r>
            <w:r>
              <w:rPr>
                <w:rFonts w:hint="eastAsia" w:ascii="仿宋" w:hAnsi="仿宋" w:eastAsia="仿宋" w:cs="仿宋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3420CCC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i/>
              </w:rPr>
              <w:t>b</w:t>
            </w:r>
          </w:p>
        </w:tc>
      </w:tr>
    </w:tbl>
    <w:p w14:paraId="595BA29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EFE73B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perscript"/>
        </w:rPr>
        <w:t>2</w:t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perscript"/>
        </w:rPr>
        <w:t>2</w:t>
      </w:r>
      <w:r>
        <w:rPr>
          <w:rFonts w:hint="eastAsia" w:ascii="仿宋" w:hAnsi="仿宋" w:eastAsia="仿宋" w:cs="仿宋"/>
        </w:rPr>
        <w:t>的最小值为________．</w:t>
      </w:r>
    </w:p>
    <w:p w14:paraId="3CF65BF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492DF8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选择性必修第一册\\word\\拓广探究.TIF"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7" o:spt="75" type="#_x0000_t75" style="height:31.05pt;width:69.2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3F29290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15．(多选)已知随机变量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的分布列为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</w:instrText>
      </w:r>
      <w:r>
        <w:rPr>
          <w:rFonts w:hint="eastAsia" w:ascii="仿宋" w:hAnsi="仿宋" w:eastAsia="仿宋" w:cs="仿宋"/>
          <w:i/>
        </w:rPr>
        <w:instrText xml:space="preserve">a,</w:instrText>
      </w:r>
      <w:r>
        <w:rPr>
          <w:rFonts w:hint="eastAsia" w:ascii="仿宋" w:hAnsi="仿宋" w:eastAsia="仿宋" w:cs="仿宋"/>
        </w:rPr>
        <w:instrText xml:space="preserve"></w:instrText>
      </w:r>
      <w:r>
        <w:rPr>
          <w:rFonts w:hint="eastAsia" w:ascii="仿宋" w:hAnsi="仿宋" w:eastAsia="仿宋" w:cs="仿宋"/>
          <w:i/>
        </w:rPr>
        <w:instrText xml:space="preserve">n</w:instrText>
      </w:r>
      <w:r>
        <w:rPr>
          <w:rFonts w:hint="eastAsia" w:ascii="仿宋" w:hAnsi="仿宋" w:eastAsia="仿宋" w:cs="仿宋"/>
        </w:rPr>
        <w:instrText xml:space="preserve">＋1</w:instrText>
      </w:r>
      <w:r>
        <w:rPr>
          <w:rFonts w:hint="eastAsia" w:ascii="仿宋" w:hAnsi="仿宋" w:eastAsia="仿宋" w:cs="仿宋"/>
          <w:i/>
        </w:rPr>
        <w:instrText xml:space="preserve">n</w:instrText>
      </w:r>
      <w:r>
        <w:rPr>
          <w:rFonts w:hint="eastAsia" w:ascii="仿宋" w:hAnsi="仿宋" w:eastAsia="仿宋" w:cs="仿宋"/>
        </w:rPr>
        <w:instrText xml:space="preserve">＋2)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＝0,1,2)，其中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是常数，则(　　)</w:t>
      </w:r>
    </w:p>
    <w:p w14:paraId="2899160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＝0)＋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＝1)＋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＝2)＝1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B．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</w:p>
    <w:p w14:paraId="3499BBC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(0≤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＜2)＝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\f(8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</w:rPr>
        <w:t>D．以上均不正确</w:t>
      </w:r>
    </w:p>
    <w:p w14:paraId="5C1EDFB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8140C2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16．将一枚骰子掷两次，第一次掷出的点数减去第二次掷出的点数的差为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，求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的分布列．</w:t>
      </w:r>
    </w:p>
    <w:p w14:paraId="0C58684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DEB9AF5-DC1A-492B-B437-4A8D3A3ED19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0D4C841-6069-4025-8D8B-1D918A4E7F4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5E5A8">
    <w:pPr>
      <w:pStyle w:val="11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060BA76">
                <w:pPr>
                  <w:pStyle w:val="11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F9F6B">
    <w:pPr>
      <w:pStyle w:val="12"/>
      <w:rPr>
        <w:rFonts w:hint="default" w:eastAsia="宋体"/>
        <w:lang w:val="en-US" w:eastAsia="zh-CN"/>
      </w:rPr>
    </w:pPr>
    <w:r>
      <w:rPr>
        <w:rFonts w:hint="eastAsia"/>
      </w:rPr>
      <w:t>横峰中学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导学训案（数学）  编号：hfzx 高二 01   使用时间:2024-</w:t>
    </w:r>
    <w:r>
      <w:rPr>
        <w:rFonts w:hint="eastAsia"/>
        <w:lang w:val="en-US" w:eastAsia="zh-CN"/>
      </w:rPr>
      <w:t>12</w:t>
    </w:r>
    <w:r>
      <w:rPr>
        <w:rFonts w:hint="eastAsia"/>
      </w:rPr>
      <w:t xml:space="preserve"> 编写人：</w:t>
    </w:r>
    <w:r>
      <w:rPr>
        <w:rFonts w:hint="eastAsia"/>
        <w:lang w:val="en-US" w:eastAsia="zh-CN"/>
      </w:rPr>
      <w:t xml:space="preserve">熊子赵 </w:t>
    </w:r>
    <w:r>
      <w:rPr>
        <w:rFonts w:hint="eastAsia"/>
      </w:rPr>
      <w:t xml:space="preserve"> 审核人：</w:t>
    </w:r>
    <w:r>
      <w:rPr>
        <w:rFonts w:hint="eastAsia"/>
        <w:lang w:val="en-US" w:eastAsia="zh-CN"/>
      </w:rPr>
      <w:t>刘俊</w:t>
    </w:r>
  </w:p>
  <w:p w14:paraId="565B1062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F644A2"/>
    <w:multiLevelType w:val="singleLevel"/>
    <w:tmpl w:val="54F644A2"/>
    <w:lvl w:ilvl="0" w:tentative="0">
      <w:start w:val="1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A4MmVlZGNiMjViZTg4MWQxZGVhNDdlZWVmMDRjODMifQ=="/>
  </w:docVars>
  <w:rsids>
    <w:rsidRoot w:val="00B65C4D"/>
    <w:rsid w:val="002401C4"/>
    <w:rsid w:val="003562D7"/>
    <w:rsid w:val="00405E3D"/>
    <w:rsid w:val="006E0607"/>
    <w:rsid w:val="007F63AE"/>
    <w:rsid w:val="008A0952"/>
    <w:rsid w:val="00B335BE"/>
    <w:rsid w:val="00B55650"/>
    <w:rsid w:val="00B65C4D"/>
    <w:rsid w:val="00C96BA3"/>
    <w:rsid w:val="00CA3A75"/>
    <w:rsid w:val="00D17756"/>
    <w:rsid w:val="00DA215B"/>
    <w:rsid w:val="00DF3F9C"/>
    <w:rsid w:val="00E546A6"/>
    <w:rsid w:val="1AA10C47"/>
    <w:rsid w:val="3F79605C"/>
    <w:rsid w:val="493625F1"/>
    <w:rsid w:val="4966656C"/>
    <w:rsid w:val="6A066B8E"/>
    <w:rsid w:val="7504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11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&#25299;&#24191;&#25506;&#31350;.TIF" TargetMode="External"/><Relationship Id="rId17" Type="http://schemas.openxmlformats.org/officeDocument/2006/relationships/image" Target="media/image7.png"/><Relationship Id="rId16" Type="http://schemas.openxmlformats.org/officeDocument/2006/relationships/image" Target="&#32508;&#21512;&#36816;&#29992;.TIF" TargetMode="External"/><Relationship Id="rId15" Type="http://schemas.openxmlformats.org/officeDocument/2006/relationships/image" Target="media/image6.png"/><Relationship Id="rId14" Type="http://schemas.openxmlformats.org/officeDocument/2006/relationships/image" Target="&#22522;&#30784;&#24041;&#22266;A.TIF" TargetMode="External"/><Relationship Id="rId13" Type="http://schemas.openxmlformats.org/officeDocument/2006/relationships/image" Target="media/image5.png"/><Relationship Id="rId12" Type="http://schemas.openxmlformats.org/officeDocument/2006/relationships/image" Target="&#38543;&#22530;&#28436;&#32451;.TIF" TargetMode="Externa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11</Pages>
  <Words>3859</Words>
  <Characters>4507</Characters>
  <Lines>125</Lines>
  <Paragraphs>35</Paragraphs>
  <TotalTime>9</TotalTime>
  <ScaleCrop>false</ScaleCrop>
  <LinksUpToDate>false</LinksUpToDate>
  <CharactersWithSpaces>4664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2021-05-04T02:57:00Z</dcterms:created>
  <dc:creator>User</dc:creator>
  <cp:lastModifiedBy>.</cp:lastModifiedBy>
  <dcterms:modified xsi:type="dcterms:W3CDTF">2024-12-03T14:17:52Z</dcterms:modified>
  <dc:title>〖BFB〗〖WTBX〗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4140E9D4EA8640A88A9ED9B0872C8EF0_12</vt:lpwstr>
  </property>
</Properties>
</file>